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42E2B" w14:textId="77777777" w:rsidR="008904EF" w:rsidRDefault="008904EF" w:rsidP="008904EF">
      <w:pPr>
        <w:tabs>
          <w:tab w:val="left" w:pos="2835"/>
        </w:tabs>
        <w:jc w:val="both"/>
      </w:pPr>
    </w:p>
    <w:p w14:paraId="136BE883" w14:textId="77777777" w:rsidR="008904EF" w:rsidRPr="00966F70" w:rsidRDefault="008904EF" w:rsidP="008904EF">
      <w:pPr>
        <w:pStyle w:val="Titel"/>
      </w:pPr>
      <w:r w:rsidRPr="00966F70">
        <w:t>Doorlopende Machtiging Sepa</w:t>
      </w:r>
    </w:p>
    <w:p w14:paraId="2DC3A89B" w14:textId="77777777" w:rsidR="008904EF" w:rsidRPr="00966F70" w:rsidRDefault="008904EF" w:rsidP="008904EF">
      <w:pPr>
        <w:autoSpaceDE w:val="0"/>
        <w:autoSpaceDN w:val="0"/>
        <w:adjustRightInd w:val="0"/>
        <w:rPr>
          <w:rFonts w:ascii="DTLProkyonTOT-Light" w:hAnsi="DTLProkyonTOT-Light" w:cs="DTLProkyonTOT-Light"/>
          <w:szCs w:val="22"/>
        </w:rPr>
      </w:pPr>
    </w:p>
    <w:p w14:paraId="462812EE" w14:textId="77777777" w:rsidR="008904EF" w:rsidRPr="00966F70" w:rsidRDefault="008904EF" w:rsidP="008904EF">
      <w:pPr>
        <w:autoSpaceDE w:val="0"/>
        <w:autoSpaceDN w:val="0"/>
        <w:adjustRightInd w:val="0"/>
        <w:rPr>
          <w:rFonts w:ascii="DTLProkyonTOT-Light" w:hAnsi="DTLProkyonTOT-Light" w:cs="DTLProkyonTOT-Light"/>
          <w:szCs w:val="22"/>
        </w:rPr>
      </w:pPr>
      <w:r w:rsidRPr="00966F70">
        <w:rPr>
          <w:rFonts w:ascii="DTLProkyonTOT-Light" w:hAnsi="DTLProkyonTOT-Light" w:cs="DTLProkyonTOT-Light"/>
          <w:szCs w:val="22"/>
        </w:rPr>
        <w:t>Stichting Bloeyendael</w:t>
      </w:r>
    </w:p>
    <w:p w14:paraId="0A6B1F63" w14:textId="25F14232" w:rsidR="008904EF" w:rsidRDefault="000B5684" w:rsidP="008904EF">
      <w:pPr>
        <w:autoSpaceDE w:val="0"/>
        <w:autoSpaceDN w:val="0"/>
        <w:adjustRightInd w:val="0"/>
        <w:rPr>
          <w:rFonts w:ascii="DTLProkyonTOT-Light" w:hAnsi="DTLProkyonTOT-Light" w:cs="DTLProkyonTOT-Light"/>
        </w:rPr>
      </w:pPr>
      <w:r>
        <w:rPr>
          <w:rFonts w:ascii="DTLProkyonTOT-Light" w:hAnsi="DTLProkyonTOT-Light" w:cs="DTLProkyonTOT-Light"/>
          <w:szCs w:val="22"/>
        </w:rPr>
        <w:t>Archimedeslaan 1</w:t>
      </w:r>
      <w:r w:rsidR="00362F6B">
        <w:rPr>
          <w:rFonts w:ascii="DTLProkyonTOT-Light" w:hAnsi="DTLProkyonTOT-Light" w:cs="DTLProkyonTOT-Light"/>
          <w:szCs w:val="22"/>
        </w:rPr>
        <w:t>, 3584 BA</w:t>
      </w:r>
      <w:r w:rsidR="008904EF" w:rsidRPr="00966F70">
        <w:rPr>
          <w:rFonts w:ascii="DTLProkyonTOT-Light" w:hAnsi="DTLProkyonTOT-Light" w:cs="DTLProkyonTOT-Light"/>
          <w:szCs w:val="22"/>
        </w:rPr>
        <w:t xml:space="preserve"> Utrecht, Nederland</w:t>
      </w:r>
    </w:p>
    <w:p w14:paraId="4A9FD428" w14:textId="77777777" w:rsidR="008904EF" w:rsidRPr="006B0B9C" w:rsidRDefault="008904EF" w:rsidP="008904EF">
      <w:pPr>
        <w:autoSpaceDE w:val="0"/>
        <w:autoSpaceDN w:val="0"/>
        <w:adjustRightInd w:val="0"/>
        <w:rPr>
          <w:rFonts w:ascii="DTLProkyonTOT-Light" w:hAnsi="DTLProkyonTOT-Light" w:cs="DTLProkyonTOT-Light"/>
          <w:szCs w:val="22"/>
          <w:lang w:val="en-US"/>
        </w:rPr>
      </w:pPr>
      <w:r w:rsidRPr="00C462F7">
        <w:rPr>
          <w:rFonts w:ascii="DTLProkyonTOT-Light" w:hAnsi="DTLProkyonTOT-Light" w:cs="DTLProkyonTOT-Light"/>
          <w:lang w:val="en-US"/>
        </w:rPr>
        <w:t xml:space="preserve">Tel 06-4500 5700.   </w:t>
      </w:r>
      <w:r w:rsidRPr="006B0B9C">
        <w:rPr>
          <w:rFonts w:ascii="DTLProkyonTOT-Light" w:hAnsi="DTLProkyonTOT-Light" w:cs="DTLProkyonTOT-Light"/>
          <w:lang w:val="en-US"/>
        </w:rPr>
        <w:t xml:space="preserve">e-mail: </w:t>
      </w:r>
      <w:hyperlink r:id="rId7" w:history="1">
        <w:r w:rsidRPr="006B0B9C">
          <w:rPr>
            <w:rStyle w:val="Hyperlink"/>
            <w:lang w:val="en-US"/>
          </w:rPr>
          <w:t>info@bloeyendael.nl</w:t>
        </w:r>
      </w:hyperlink>
    </w:p>
    <w:p w14:paraId="709AEF66" w14:textId="77777777" w:rsidR="008904EF" w:rsidRPr="00C462F7" w:rsidRDefault="008904EF" w:rsidP="008904EF">
      <w:pPr>
        <w:autoSpaceDE w:val="0"/>
        <w:autoSpaceDN w:val="0"/>
        <w:adjustRightInd w:val="0"/>
        <w:rPr>
          <w:rFonts w:ascii="DTLProkyonTOT-Light" w:hAnsi="DTLProkyonTOT-Light" w:cs="DTLProkyonTOT-Light"/>
          <w:b/>
          <w:szCs w:val="22"/>
        </w:rPr>
      </w:pPr>
      <w:r w:rsidRPr="00C462F7">
        <w:rPr>
          <w:rFonts w:ascii="DTLProkyonTOT-Light" w:hAnsi="DTLProkyonTOT-Light" w:cs="DTLProkyonTOT-Light"/>
          <w:b/>
          <w:szCs w:val="22"/>
        </w:rPr>
        <w:t>Incassant ID: NL22ZZZ411845510000</w:t>
      </w:r>
    </w:p>
    <w:p w14:paraId="02DF1957" w14:textId="77777777" w:rsidR="008904EF" w:rsidRPr="00C462F7" w:rsidRDefault="008904EF" w:rsidP="008904EF">
      <w:pPr>
        <w:autoSpaceDE w:val="0"/>
        <w:autoSpaceDN w:val="0"/>
        <w:adjustRightInd w:val="0"/>
        <w:rPr>
          <w:rFonts w:ascii="DTLProkyonTOT-Light" w:hAnsi="DTLProkyonTOT-Light" w:cs="DTLProkyonTOT-Light"/>
          <w:szCs w:val="22"/>
        </w:rPr>
      </w:pPr>
    </w:p>
    <w:p w14:paraId="43DBC6B1" w14:textId="77777777" w:rsidR="008904EF" w:rsidRPr="00C462F7" w:rsidRDefault="008904EF" w:rsidP="008904EF">
      <w:pPr>
        <w:autoSpaceDE w:val="0"/>
        <w:autoSpaceDN w:val="0"/>
        <w:adjustRightInd w:val="0"/>
        <w:rPr>
          <w:rFonts w:ascii="DTLProkyonTOT-Light" w:hAnsi="DTLProkyonTOT-Light" w:cs="DTLProkyonTOT-Light"/>
          <w:szCs w:val="22"/>
        </w:rPr>
      </w:pPr>
    </w:p>
    <w:p w14:paraId="616254F5" w14:textId="77777777" w:rsidR="008904EF" w:rsidRDefault="008904EF" w:rsidP="008904EF">
      <w:pPr>
        <w:autoSpaceDE w:val="0"/>
        <w:autoSpaceDN w:val="0"/>
        <w:adjustRightInd w:val="0"/>
        <w:rPr>
          <w:rFonts w:ascii="DTLProkyonTOT-Light" w:hAnsi="DTLProkyonTOT-Light" w:cs="DTLProkyonTOT-Light"/>
        </w:rPr>
      </w:pPr>
      <w:r>
        <w:rPr>
          <w:rFonts w:ascii="DTLProkyonTOT-Light" w:hAnsi="DTLProkyonTOT-Light" w:cs="DTLProkyonTOT-Light"/>
        </w:rPr>
        <w:t xml:space="preserve">Ondergetekende </w:t>
      </w:r>
      <w:r w:rsidRPr="00966F70">
        <w:rPr>
          <w:rFonts w:ascii="DTLProkyonTOT-Light" w:hAnsi="DTLProkyonTOT-Light" w:cs="DTLProkyonTOT-Light"/>
          <w:szCs w:val="22"/>
        </w:rPr>
        <w:t>machtig</w:t>
      </w:r>
      <w:r>
        <w:rPr>
          <w:rFonts w:ascii="DTLProkyonTOT-Light" w:hAnsi="DTLProkyonTOT-Light" w:cs="DTLProkyonTOT-Light"/>
        </w:rPr>
        <w:t>t</w:t>
      </w:r>
      <w:r w:rsidRPr="00966F70">
        <w:rPr>
          <w:rFonts w:ascii="DTLProkyonTOT-Light" w:hAnsi="DTLProkyonTOT-Light" w:cs="DTLProkyonTOT-Light"/>
          <w:szCs w:val="22"/>
        </w:rPr>
        <w:t xml:space="preserve"> </w:t>
      </w:r>
      <w:r>
        <w:rPr>
          <w:rFonts w:ascii="DTLProkyonTOT-Light" w:hAnsi="DTLProkyonTOT-Light" w:cs="DTLProkyonTOT-Light"/>
        </w:rPr>
        <w:t xml:space="preserve">Stichting Bloeyendael </w:t>
      </w:r>
      <w:r w:rsidRPr="00966F70">
        <w:rPr>
          <w:rFonts w:ascii="DTLProkyonTOT-Light" w:hAnsi="DTLProkyonTOT-Light" w:cs="DTLProkyonTOT-Light"/>
          <w:szCs w:val="22"/>
        </w:rPr>
        <w:t xml:space="preserve">om </w:t>
      </w:r>
      <w:r>
        <w:rPr>
          <w:rFonts w:ascii="DTLProkyonTOT-Light" w:hAnsi="DTLProkyonTOT-Light" w:cs="DTLProkyonTOT-Light"/>
        </w:rPr>
        <w:t xml:space="preserve">jaarlijks </w:t>
      </w:r>
      <w:r w:rsidRPr="00966F70">
        <w:rPr>
          <w:rFonts w:ascii="DTLProkyonTOT-Light" w:hAnsi="DTLProkyonTOT-Light" w:cs="DTLProkyonTOT-Light"/>
          <w:szCs w:val="22"/>
        </w:rPr>
        <w:t xml:space="preserve">het volgende bedrag </w:t>
      </w:r>
    </w:p>
    <w:p w14:paraId="146237FD" w14:textId="77777777" w:rsidR="008904EF" w:rsidRDefault="008904EF" w:rsidP="008904EF">
      <w:pPr>
        <w:autoSpaceDE w:val="0"/>
        <w:autoSpaceDN w:val="0"/>
        <w:adjustRightInd w:val="0"/>
        <w:rPr>
          <w:rFonts w:ascii="DTLProkyonTOT-Light" w:hAnsi="DTLProkyonTOT-Light" w:cs="DTLProkyonTOT-Light"/>
        </w:rPr>
      </w:pPr>
    </w:p>
    <w:p w14:paraId="170A977D" w14:textId="77777777" w:rsidR="008904EF" w:rsidRDefault="008904EF" w:rsidP="008904EF">
      <w:pPr>
        <w:autoSpaceDE w:val="0"/>
        <w:autoSpaceDN w:val="0"/>
        <w:adjustRightInd w:val="0"/>
        <w:rPr>
          <w:rFonts w:ascii="DTLProkyonTOT-Light" w:hAnsi="DTLProkyonTOT-Light" w:cs="DTLProkyonTOT-Light"/>
        </w:rPr>
      </w:pPr>
      <w:r>
        <w:rPr>
          <w:rFonts w:ascii="DTLProkyonTOT-Light" w:hAnsi="DTLProkyonTOT-Light" w:cs="DTLProkyonTOT-Light"/>
        </w:rPr>
        <w:t>€ ……..</w:t>
      </w:r>
    </w:p>
    <w:p w14:paraId="0C626131" w14:textId="77777777" w:rsidR="008904EF" w:rsidRDefault="008904EF" w:rsidP="008904EF">
      <w:pPr>
        <w:autoSpaceDE w:val="0"/>
        <w:autoSpaceDN w:val="0"/>
        <w:adjustRightInd w:val="0"/>
        <w:rPr>
          <w:rFonts w:ascii="DTLProkyonTOT-Light" w:hAnsi="DTLProkyonTOT-Light" w:cs="DTLProkyonTOT-Light"/>
          <w:szCs w:val="22"/>
        </w:rPr>
      </w:pPr>
    </w:p>
    <w:p w14:paraId="353752EB" w14:textId="77777777" w:rsidR="008904EF" w:rsidRPr="00966F70" w:rsidRDefault="008904EF" w:rsidP="008904EF">
      <w:pPr>
        <w:autoSpaceDE w:val="0"/>
        <w:autoSpaceDN w:val="0"/>
        <w:adjustRightInd w:val="0"/>
        <w:rPr>
          <w:rFonts w:ascii="DTLProkyonTOT-Light" w:hAnsi="DTLProkyonTOT-Light" w:cs="DTLProkyonTOT-Light"/>
          <w:szCs w:val="22"/>
        </w:rPr>
      </w:pPr>
      <w:r w:rsidRPr="00966F70">
        <w:rPr>
          <w:rFonts w:ascii="DTLProkyonTOT-Light" w:hAnsi="DTLProkyonTOT-Light" w:cs="DTLProkyonTOT-Light"/>
          <w:szCs w:val="22"/>
        </w:rPr>
        <w:t xml:space="preserve">van </w:t>
      </w:r>
      <w:r>
        <w:rPr>
          <w:rFonts w:ascii="DTLProkyonTOT-Light" w:hAnsi="DTLProkyonTOT-Light" w:cs="DTLProkyonTOT-Light"/>
        </w:rPr>
        <w:t>z</w:t>
      </w:r>
      <w:r w:rsidRPr="00966F70">
        <w:rPr>
          <w:rFonts w:ascii="DTLProkyonTOT-Light" w:hAnsi="DTLProkyonTOT-Light" w:cs="DTLProkyonTOT-Light"/>
          <w:szCs w:val="22"/>
        </w:rPr>
        <w:t>ijn</w:t>
      </w:r>
      <w:r>
        <w:rPr>
          <w:rFonts w:ascii="DTLProkyonTOT-Light" w:hAnsi="DTLProkyonTOT-Light" w:cs="DTLProkyonTOT-Light"/>
        </w:rPr>
        <w:t xml:space="preserve">/haar </w:t>
      </w:r>
      <w:r w:rsidRPr="00966F70">
        <w:rPr>
          <w:rFonts w:ascii="DTLProkyonTOT-Light" w:hAnsi="DTLProkyonTOT-Light" w:cs="DTLProkyonTOT-Light"/>
          <w:szCs w:val="22"/>
        </w:rPr>
        <w:t>rekening af te schrijven:</w:t>
      </w:r>
    </w:p>
    <w:p w14:paraId="2674CB1A" w14:textId="77777777" w:rsidR="008904EF" w:rsidRPr="00966F70" w:rsidRDefault="008904EF" w:rsidP="008904EF">
      <w:pPr>
        <w:autoSpaceDE w:val="0"/>
        <w:autoSpaceDN w:val="0"/>
        <w:adjustRightInd w:val="0"/>
        <w:rPr>
          <w:rFonts w:ascii="DTLProkyonTOT-Light" w:hAnsi="DTLProkyonTOT-Light" w:cs="DTLProkyonTOT-Light"/>
          <w:szCs w:val="22"/>
        </w:rPr>
      </w:pPr>
    </w:p>
    <w:p w14:paraId="69A07418" w14:textId="77777777" w:rsidR="008904EF" w:rsidRPr="00E20C6E" w:rsidRDefault="008904EF" w:rsidP="008904EF">
      <w:pPr>
        <w:autoSpaceDE w:val="0"/>
        <w:autoSpaceDN w:val="0"/>
        <w:adjustRightInd w:val="0"/>
        <w:rPr>
          <w:rFonts w:ascii="DTLProkyonTOT-Light" w:hAnsi="DTLProkyonTOT-Light" w:cs="DTLProkyonTOT-Light"/>
          <w:szCs w:val="22"/>
        </w:rPr>
      </w:pPr>
      <w:r w:rsidRPr="00E20C6E">
        <w:rPr>
          <w:rFonts w:ascii="DTLProkyonTOT-Light" w:hAnsi="DTLProkyonTOT-Light" w:cs="DTLProkyonTOT-Light"/>
          <w:szCs w:val="22"/>
        </w:rPr>
        <w:t>Achternaam</w:t>
      </w:r>
      <w:r>
        <w:rPr>
          <w:rFonts w:ascii="DTLProkyonTOT-Light" w:hAnsi="DTLProkyonTOT-Light" w:cs="DTLProkyonTOT-Light"/>
        </w:rPr>
        <w:t>:</w:t>
      </w:r>
      <w:r>
        <w:rPr>
          <w:rFonts w:ascii="DTLProkyonTOT-Light" w:hAnsi="DTLProkyonTOT-Light" w:cs="DTLProkyonTOT-Light"/>
        </w:rPr>
        <w:br/>
      </w:r>
    </w:p>
    <w:p w14:paraId="4B9299C8" w14:textId="77777777" w:rsidR="008904EF" w:rsidRPr="00E20C6E" w:rsidRDefault="008904EF" w:rsidP="008904EF">
      <w:pPr>
        <w:autoSpaceDE w:val="0"/>
        <w:autoSpaceDN w:val="0"/>
        <w:adjustRightInd w:val="0"/>
        <w:rPr>
          <w:rFonts w:ascii="DTLProkyonTOT-Light" w:hAnsi="DTLProkyonTOT-Light" w:cs="DTLProkyonTOT-Light"/>
          <w:szCs w:val="22"/>
        </w:rPr>
      </w:pPr>
      <w:r w:rsidRPr="00E20C6E">
        <w:rPr>
          <w:rFonts w:ascii="DTLProkyonTOT-Light" w:hAnsi="DTLProkyonTOT-Light" w:cs="DTLProkyonTOT-Light"/>
          <w:szCs w:val="22"/>
        </w:rPr>
        <w:t>Voornamen (voluit)</w:t>
      </w:r>
      <w:r>
        <w:rPr>
          <w:rFonts w:ascii="DTLProkyonTOT-Light" w:hAnsi="DTLProkyonTOT-Light" w:cs="DTLProkyonTOT-Light"/>
        </w:rPr>
        <w:t>:</w:t>
      </w:r>
      <w:r>
        <w:rPr>
          <w:rFonts w:ascii="DTLProkyonTOT-Light" w:hAnsi="DTLProkyonTOT-Light" w:cs="DTLProkyonTOT-Light"/>
        </w:rPr>
        <w:br/>
      </w:r>
    </w:p>
    <w:p w14:paraId="5222580F" w14:textId="77777777" w:rsidR="008904EF" w:rsidRPr="00E20C6E" w:rsidRDefault="008904EF" w:rsidP="008904EF">
      <w:pPr>
        <w:autoSpaceDE w:val="0"/>
        <w:autoSpaceDN w:val="0"/>
        <w:adjustRightInd w:val="0"/>
        <w:rPr>
          <w:rFonts w:ascii="DTLProkyonTOT-Light" w:hAnsi="DTLProkyonTOT-Light" w:cs="DTLProkyonTOT-Light"/>
          <w:szCs w:val="22"/>
        </w:rPr>
      </w:pPr>
      <w:r w:rsidRPr="00E20C6E">
        <w:rPr>
          <w:rFonts w:ascii="DTLProkyonTOT-Light" w:hAnsi="DTLProkyonTOT-Light" w:cs="DTLProkyonTOT-Light"/>
          <w:szCs w:val="22"/>
        </w:rPr>
        <w:t>Straat en huisnummer</w:t>
      </w:r>
      <w:r>
        <w:rPr>
          <w:rFonts w:ascii="DTLProkyonTOT-Light" w:hAnsi="DTLProkyonTOT-Light" w:cs="DTLProkyonTOT-Light"/>
        </w:rPr>
        <w:t>:</w:t>
      </w:r>
      <w:r>
        <w:rPr>
          <w:rFonts w:ascii="DTLProkyonTOT-Light" w:hAnsi="DTLProkyonTOT-Light" w:cs="DTLProkyonTOT-Light"/>
        </w:rPr>
        <w:br/>
      </w:r>
    </w:p>
    <w:p w14:paraId="0A991F74" w14:textId="77777777" w:rsidR="008904EF" w:rsidRPr="00E20C6E" w:rsidRDefault="008904EF" w:rsidP="008904EF">
      <w:pPr>
        <w:autoSpaceDE w:val="0"/>
        <w:autoSpaceDN w:val="0"/>
        <w:adjustRightInd w:val="0"/>
        <w:rPr>
          <w:rFonts w:ascii="DTLProkyonTOT-Light" w:hAnsi="DTLProkyonTOT-Light" w:cs="DTLProkyonTOT-Light"/>
          <w:szCs w:val="22"/>
        </w:rPr>
      </w:pPr>
      <w:r w:rsidRPr="00E20C6E">
        <w:rPr>
          <w:rFonts w:ascii="DTLProkyonTOT-Light" w:hAnsi="DTLProkyonTOT-Light" w:cs="DTLProkyonTOT-Light"/>
          <w:szCs w:val="22"/>
        </w:rPr>
        <w:t>Postcode en woonplaats</w:t>
      </w:r>
      <w:r>
        <w:rPr>
          <w:rFonts w:ascii="DTLProkyonTOT-Light" w:hAnsi="DTLProkyonTOT-Light" w:cs="DTLProkyonTOT-Light"/>
        </w:rPr>
        <w:t>:</w:t>
      </w:r>
      <w:r>
        <w:rPr>
          <w:rFonts w:ascii="DTLProkyonTOT-Light" w:hAnsi="DTLProkyonTOT-Light" w:cs="DTLProkyonTOT-Light"/>
        </w:rPr>
        <w:br/>
      </w:r>
    </w:p>
    <w:p w14:paraId="2F585D1D" w14:textId="77777777" w:rsidR="008904EF" w:rsidRPr="00E20C6E" w:rsidRDefault="008904EF" w:rsidP="008904EF">
      <w:pPr>
        <w:autoSpaceDE w:val="0"/>
        <w:autoSpaceDN w:val="0"/>
        <w:adjustRightInd w:val="0"/>
        <w:rPr>
          <w:rFonts w:ascii="DTLProkyonTOT-Light" w:hAnsi="DTLProkyonTOT-Light" w:cs="DTLProkyonTOT-Light"/>
          <w:szCs w:val="22"/>
        </w:rPr>
      </w:pPr>
      <w:r w:rsidRPr="00E20C6E">
        <w:rPr>
          <w:rFonts w:ascii="DTLProkyonTOT-Light" w:hAnsi="DTLProkyonTOT-Light" w:cs="DTLProkyonTOT-Light"/>
          <w:szCs w:val="22"/>
        </w:rPr>
        <w:t>Telefoonnummer</w:t>
      </w:r>
      <w:r>
        <w:rPr>
          <w:rFonts w:ascii="DTLProkyonTOT-Light" w:hAnsi="DTLProkyonTOT-Light" w:cs="DTLProkyonTOT-Light"/>
        </w:rPr>
        <w:t>:</w:t>
      </w:r>
      <w:r>
        <w:rPr>
          <w:rFonts w:ascii="DTLProkyonTOT-Light" w:hAnsi="DTLProkyonTOT-Light" w:cs="DTLProkyonTOT-Light"/>
        </w:rPr>
        <w:br/>
      </w:r>
    </w:p>
    <w:p w14:paraId="6BF8EF4F" w14:textId="77777777" w:rsidR="008904EF" w:rsidRPr="00E20C6E" w:rsidRDefault="008904EF" w:rsidP="008904EF">
      <w:pPr>
        <w:autoSpaceDE w:val="0"/>
        <w:autoSpaceDN w:val="0"/>
        <w:adjustRightInd w:val="0"/>
        <w:rPr>
          <w:rFonts w:ascii="DTLProkyonTOT-Light" w:hAnsi="DTLProkyonTOT-Light" w:cs="DTLProkyonTOT-Light"/>
          <w:szCs w:val="22"/>
        </w:rPr>
      </w:pPr>
      <w:r w:rsidRPr="00E20C6E">
        <w:rPr>
          <w:rFonts w:ascii="DTLProkyonTOT-Light" w:hAnsi="DTLProkyonTOT-Light" w:cs="DTLProkyonTOT-Light"/>
          <w:szCs w:val="22"/>
        </w:rPr>
        <w:t>E-mailadres</w:t>
      </w:r>
      <w:r>
        <w:rPr>
          <w:rFonts w:ascii="DTLProkyonTOT-Light" w:hAnsi="DTLProkyonTOT-Light" w:cs="DTLProkyonTOT-Light"/>
        </w:rPr>
        <w:t>:</w:t>
      </w:r>
      <w:r>
        <w:rPr>
          <w:rFonts w:ascii="DTLProkyonTOT-Light" w:hAnsi="DTLProkyonTOT-Light" w:cs="DTLProkyonTOT-Light"/>
        </w:rPr>
        <w:br/>
      </w:r>
    </w:p>
    <w:p w14:paraId="4801985E" w14:textId="77777777" w:rsidR="008904EF" w:rsidRDefault="008904EF" w:rsidP="008904EF">
      <w:pPr>
        <w:rPr>
          <w:rFonts w:ascii="DTLProkyonTOT-Light" w:hAnsi="DTLProkyonTOT-Light" w:cs="DTLProkyonTOT-Light"/>
        </w:rPr>
      </w:pPr>
      <w:r w:rsidRPr="00E20C6E">
        <w:rPr>
          <w:rFonts w:ascii="DTLProkyonTOT-Light" w:hAnsi="DTLProkyonTOT-Light" w:cs="DTLProkyonTOT-Light"/>
          <w:szCs w:val="22"/>
        </w:rPr>
        <w:t>IBAN Bankrekeningnummer</w:t>
      </w:r>
      <w:r>
        <w:rPr>
          <w:rFonts w:ascii="DTLProkyonTOT-Light" w:hAnsi="DTLProkyonTOT-Light" w:cs="DTLProkyonTOT-Light"/>
        </w:rPr>
        <w:t>:</w:t>
      </w:r>
    </w:p>
    <w:p w14:paraId="003F32EE" w14:textId="77777777" w:rsidR="008904EF" w:rsidRDefault="008904EF" w:rsidP="008904EF">
      <w:pPr>
        <w:rPr>
          <w:rFonts w:ascii="DTLProkyonTOT-Light" w:hAnsi="DTLProkyonTOT-Light" w:cs="DTLProkyonTOT-Light"/>
        </w:rPr>
      </w:pPr>
    </w:p>
    <w:p w14:paraId="139193B4" w14:textId="77777777" w:rsidR="008904EF" w:rsidRDefault="008904EF" w:rsidP="008904EF">
      <w:pPr>
        <w:rPr>
          <w:rFonts w:ascii="DTLProkyonTOT-Light" w:hAnsi="DTLProkyonTOT-Light" w:cs="DTLProkyonTOT-Light"/>
        </w:rPr>
      </w:pPr>
    </w:p>
    <w:p w14:paraId="52DC1F8E" w14:textId="77777777" w:rsidR="008904EF" w:rsidRPr="00966F70" w:rsidRDefault="008904EF" w:rsidP="008904EF">
      <w:pPr>
        <w:autoSpaceDE w:val="0"/>
        <w:autoSpaceDN w:val="0"/>
        <w:adjustRightInd w:val="0"/>
        <w:ind w:left="1416" w:firstLine="708"/>
        <w:rPr>
          <w:rFonts w:ascii="DTLProkyonTOT-Light" w:hAnsi="DTLProkyonTOT-Light" w:cs="DTLProkyonTOT-Light"/>
          <w:szCs w:val="22"/>
        </w:rPr>
      </w:pPr>
      <w:r w:rsidRPr="00E20C6E">
        <w:rPr>
          <w:rFonts w:ascii="DTLProkyonTOT-Light" w:hAnsi="DTLProkyonTOT-Light" w:cs="DTLProkyonTOT-Light"/>
          <w:szCs w:val="22"/>
        </w:rPr>
        <w:t xml:space="preserve">Handtekening </w:t>
      </w:r>
      <w:r>
        <w:rPr>
          <w:rFonts w:ascii="DTLProkyonTOT-Light" w:hAnsi="DTLProkyonTOT-Light" w:cs="DTLProkyonTOT-Light"/>
        </w:rPr>
        <w:tab/>
      </w:r>
      <w:r>
        <w:rPr>
          <w:rFonts w:ascii="DTLProkyonTOT-Light" w:hAnsi="DTLProkyonTOT-Light" w:cs="DTLProkyonTOT-Light"/>
        </w:rPr>
        <w:tab/>
      </w:r>
      <w:r>
        <w:rPr>
          <w:rFonts w:ascii="DTLProkyonTOT-Light" w:hAnsi="DTLProkyonTOT-Light" w:cs="DTLProkyonTOT-Light"/>
        </w:rPr>
        <w:tab/>
      </w:r>
      <w:r>
        <w:rPr>
          <w:rFonts w:ascii="DTLProkyonTOT-Light" w:hAnsi="DTLProkyonTOT-Light" w:cs="DTLProkyonTOT-Light"/>
        </w:rPr>
        <w:tab/>
      </w:r>
      <w:r w:rsidRPr="00966F70">
        <w:rPr>
          <w:rFonts w:ascii="DTLProkyonTOT-Light" w:hAnsi="DTLProkyonTOT-Light" w:cs="DTLProkyonTOT-Light"/>
          <w:szCs w:val="22"/>
        </w:rPr>
        <w:t>Plaats en datum</w:t>
      </w:r>
    </w:p>
    <w:p w14:paraId="61B37783" w14:textId="77777777" w:rsidR="008904EF" w:rsidRDefault="008904EF" w:rsidP="008904EF">
      <w:pPr>
        <w:autoSpaceDE w:val="0"/>
        <w:autoSpaceDN w:val="0"/>
        <w:adjustRightInd w:val="0"/>
        <w:rPr>
          <w:rFonts w:ascii="DTLProkyonTOT-Light" w:hAnsi="DTLProkyonTOT-Light" w:cs="DTLProkyonTOT-Light"/>
        </w:rPr>
      </w:pPr>
    </w:p>
    <w:p w14:paraId="3CFCC258" w14:textId="77777777" w:rsidR="008904EF" w:rsidRDefault="008904EF" w:rsidP="008904EF">
      <w:pPr>
        <w:autoSpaceDE w:val="0"/>
        <w:autoSpaceDN w:val="0"/>
        <w:adjustRightInd w:val="0"/>
        <w:rPr>
          <w:rFonts w:ascii="DTLProkyonTOT-Light" w:hAnsi="DTLProkyonTOT-Light" w:cs="DTLProkyonTOT-Light"/>
        </w:rPr>
      </w:pPr>
      <w:r w:rsidRPr="00966F70">
        <w:rPr>
          <w:rFonts w:ascii="DTLProkyonTOT-Light" w:hAnsi="DTLProkyonTOT-Light" w:cs="DTLProkyonTOT-Light"/>
          <w:szCs w:val="22"/>
        </w:rPr>
        <w:t xml:space="preserve">Door ondertekening van deze overeenkomst </w:t>
      </w:r>
      <w:r>
        <w:rPr>
          <w:rFonts w:ascii="DTLProkyonTOT-Light" w:hAnsi="DTLProkyonTOT-Light" w:cs="DTLProkyonTOT-Light"/>
        </w:rPr>
        <w:t xml:space="preserve">geeft u </w:t>
      </w:r>
      <w:r w:rsidRPr="00966F70">
        <w:rPr>
          <w:rFonts w:ascii="DTLProkyonTOT-Light" w:hAnsi="DTLProkyonTOT-Light" w:cs="DTLProkyonTOT-Light"/>
          <w:szCs w:val="22"/>
        </w:rPr>
        <w:t xml:space="preserve">toestemming aan </w:t>
      </w:r>
      <w:r>
        <w:rPr>
          <w:rFonts w:ascii="DTLProkyonTOT-Light" w:hAnsi="DTLProkyonTOT-Light" w:cs="DTLProkyonTOT-Light"/>
        </w:rPr>
        <w:t xml:space="preserve">Stichting Bloeyendael om </w:t>
      </w:r>
      <w:r w:rsidRPr="00966F70">
        <w:rPr>
          <w:rFonts w:ascii="DTLProkyonTOT-Light" w:hAnsi="DTLProkyonTOT-Light" w:cs="DTLProkyonTOT-Light"/>
          <w:szCs w:val="22"/>
        </w:rPr>
        <w:t>doorlopende incasso-opdrachten te sturen</w:t>
      </w:r>
      <w:r>
        <w:rPr>
          <w:rFonts w:ascii="DTLProkyonTOT-Light" w:hAnsi="DTLProkyonTOT-Light" w:cs="DTLProkyonTOT-Light"/>
        </w:rPr>
        <w:t xml:space="preserve"> </w:t>
      </w:r>
      <w:r w:rsidRPr="00966F70">
        <w:rPr>
          <w:rFonts w:ascii="DTLProkyonTOT-Light" w:hAnsi="DTLProkyonTOT-Light" w:cs="DTLProkyonTOT-Light"/>
          <w:szCs w:val="22"/>
        </w:rPr>
        <w:t xml:space="preserve">naar </w:t>
      </w:r>
      <w:r>
        <w:rPr>
          <w:rFonts w:ascii="DTLProkyonTOT-Light" w:hAnsi="DTLProkyonTOT-Light" w:cs="DTLProkyonTOT-Light"/>
        </w:rPr>
        <w:t xml:space="preserve">uw </w:t>
      </w:r>
      <w:r w:rsidRPr="00966F70">
        <w:rPr>
          <w:rFonts w:ascii="DTLProkyonTOT-Light" w:hAnsi="DTLProkyonTOT-Light" w:cs="DTLProkyonTOT-Light"/>
          <w:szCs w:val="22"/>
        </w:rPr>
        <w:t>bank om</w:t>
      </w:r>
      <w:r>
        <w:rPr>
          <w:rFonts w:ascii="DTLProkyonTOT-Light" w:hAnsi="DTLProkyonTOT-Light" w:cs="DTLProkyonTOT-Light"/>
        </w:rPr>
        <w:t xml:space="preserve"> bovenstaand bedrag jaarlijks na uitkomen van het eerste Bloeyendael Bulletin van het jaar </w:t>
      </w:r>
      <w:r w:rsidRPr="00966F70">
        <w:rPr>
          <w:rFonts w:ascii="DTLProkyonTOT-Light" w:hAnsi="DTLProkyonTOT-Light" w:cs="DTLProkyonTOT-Light"/>
          <w:szCs w:val="22"/>
        </w:rPr>
        <w:t xml:space="preserve">van </w:t>
      </w:r>
      <w:r>
        <w:rPr>
          <w:rFonts w:ascii="DTLProkyonTOT-Light" w:hAnsi="DTLProkyonTOT-Light" w:cs="DTLProkyonTOT-Light"/>
        </w:rPr>
        <w:t xml:space="preserve">uw </w:t>
      </w:r>
      <w:r w:rsidRPr="00966F70">
        <w:rPr>
          <w:rFonts w:ascii="DTLProkyonTOT-Light" w:hAnsi="DTLProkyonTOT-Light" w:cs="DTLProkyonTOT-Light"/>
          <w:szCs w:val="22"/>
        </w:rPr>
        <w:t xml:space="preserve">rekening af te schrijven en </w:t>
      </w:r>
      <w:r>
        <w:rPr>
          <w:rFonts w:ascii="DTLProkyonTOT-Light" w:hAnsi="DTLProkyonTOT-Light" w:cs="DTLProkyonTOT-Light"/>
        </w:rPr>
        <w:t xml:space="preserve">geeft u opdracht aan uw </w:t>
      </w:r>
      <w:r w:rsidRPr="00966F70">
        <w:rPr>
          <w:rFonts w:ascii="DTLProkyonTOT-Light" w:hAnsi="DTLProkyonTOT-Light" w:cs="DTLProkyonTOT-Light"/>
          <w:szCs w:val="22"/>
        </w:rPr>
        <w:t xml:space="preserve">bank om doorlopend </w:t>
      </w:r>
      <w:r>
        <w:rPr>
          <w:rFonts w:ascii="DTLProkyonTOT-Light" w:hAnsi="DTLProkyonTOT-Light" w:cs="DTLProkyonTOT-Light"/>
        </w:rPr>
        <w:t xml:space="preserve">(jaarlijks) </w:t>
      </w:r>
      <w:r w:rsidRPr="00966F70">
        <w:rPr>
          <w:rFonts w:ascii="DTLProkyonTOT-Light" w:hAnsi="DTLProkyonTOT-Light" w:cs="DTLProkyonTOT-Light"/>
          <w:szCs w:val="22"/>
        </w:rPr>
        <w:t xml:space="preserve">een bedrag van </w:t>
      </w:r>
      <w:r>
        <w:rPr>
          <w:rFonts w:ascii="DTLProkyonTOT-Light" w:hAnsi="DTLProkyonTOT-Light" w:cs="DTLProkyonTOT-Light"/>
        </w:rPr>
        <w:t xml:space="preserve">uw </w:t>
      </w:r>
      <w:r w:rsidRPr="00966F70">
        <w:rPr>
          <w:rFonts w:ascii="DTLProkyonTOT-Light" w:hAnsi="DTLProkyonTOT-Light" w:cs="DTLProkyonTOT-Light"/>
          <w:szCs w:val="22"/>
        </w:rPr>
        <w:t>rekening af te schrijven</w:t>
      </w:r>
      <w:r>
        <w:rPr>
          <w:rFonts w:ascii="DTLProkyonTOT-Light" w:hAnsi="DTLProkyonTOT-Light" w:cs="DTLProkyonTOT-Light"/>
        </w:rPr>
        <w:t xml:space="preserve"> o</w:t>
      </w:r>
      <w:r w:rsidRPr="00966F70">
        <w:rPr>
          <w:rFonts w:ascii="DTLProkyonTOT-Light" w:hAnsi="DTLProkyonTOT-Light" w:cs="DTLProkyonTOT-Light"/>
          <w:szCs w:val="22"/>
        </w:rPr>
        <w:t xml:space="preserve">vereenkomstig de opdracht van </w:t>
      </w:r>
      <w:r>
        <w:rPr>
          <w:rFonts w:ascii="DTLProkyonTOT-Light" w:hAnsi="DTLProkyonTOT-Light" w:cs="DTLProkyonTOT-Light"/>
        </w:rPr>
        <w:t>Stichting Bloeyendael.</w:t>
      </w:r>
    </w:p>
    <w:p w14:paraId="47B87712" w14:textId="77777777" w:rsidR="008904EF" w:rsidRPr="00966F70" w:rsidRDefault="008904EF" w:rsidP="008904EF">
      <w:pPr>
        <w:autoSpaceDE w:val="0"/>
        <w:autoSpaceDN w:val="0"/>
        <w:adjustRightInd w:val="0"/>
        <w:rPr>
          <w:rFonts w:ascii="DTLProkyonTOT-Light" w:hAnsi="DTLProkyonTOT-Light" w:cs="DTLProkyonTOT-Light"/>
          <w:szCs w:val="22"/>
        </w:rPr>
      </w:pPr>
      <w:r w:rsidRPr="00966F70">
        <w:rPr>
          <w:rFonts w:ascii="DTLProkyonTOT-Light" w:hAnsi="DTLProkyonTOT-Light" w:cs="DTLProkyonTOT-Light"/>
          <w:szCs w:val="22"/>
        </w:rPr>
        <w:t>Als u het niet eens bent met deze afschrijving kunt u deze laten terugboeken.</w:t>
      </w:r>
    </w:p>
    <w:p w14:paraId="0ABCC3DC" w14:textId="77777777" w:rsidR="008904EF" w:rsidRDefault="008904EF" w:rsidP="008904EF">
      <w:pPr>
        <w:autoSpaceDE w:val="0"/>
        <w:autoSpaceDN w:val="0"/>
        <w:adjustRightInd w:val="0"/>
        <w:rPr>
          <w:rFonts w:ascii="DTLProkyonTOT-Light" w:hAnsi="DTLProkyonTOT-Light" w:cs="DTLProkyonTOT-Light"/>
        </w:rPr>
      </w:pPr>
      <w:r w:rsidRPr="00966F70">
        <w:rPr>
          <w:rFonts w:ascii="DTLProkyonTOT-Light" w:hAnsi="DTLProkyonTOT-Light" w:cs="DTLProkyonTOT-Light"/>
          <w:szCs w:val="22"/>
        </w:rPr>
        <w:t xml:space="preserve">Neem hiervoor binnen 8 weken na afschrijving contact op met uw bank. </w:t>
      </w:r>
    </w:p>
    <w:p w14:paraId="06B28BFE" w14:textId="23E59C97" w:rsidR="008904EF" w:rsidRDefault="008904EF" w:rsidP="008904EF">
      <w:r>
        <w:rPr>
          <w:rFonts w:ascii="DTLProkyonTOT-Light" w:hAnsi="DTLProkyonTOT-Light" w:cs="DTLProkyonTOT-Light"/>
        </w:rPr>
        <w:t>U kunt op elk moment de doorlopende machtiging beëindigen door contact op te nemen per post</w:t>
      </w:r>
      <w:r w:rsidR="00C462F7">
        <w:rPr>
          <w:rFonts w:ascii="DTLProkyonTOT-Light" w:hAnsi="DTLProkyonTOT-Light" w:cs="DTLProkyonTOT-Light"/>
        </w:rPr>
        <w:t xml:space="preserve"> of </w:t>
      </w:r>
      <w:r>
        <w:rPr>
          <w:rFonts w:ascii="DTLProkyonTOT-Light" w:hAnsi="DTLProkyonTOT-Light" w:cs="DTLProkyonTOT-Light"/>
        </w:rPr>
        <w:t xml:space="preserve"> e-mail </w:t>
      </w:r>
      <w:r w:rsidR="00C462F7">
        <w:rPr>
          <w:rFonts w:ascii="DTLProkyonTOT-Light" w:hAnsi="DTLProkyonTOT-Light" w:cs="DTLProkyonTOT-Light"/>
        </w:rPr>
        <w:t xml:space="preserve">met </w:t>
      </w:r>
      <w:r>
        <w:rPr>
          <w:rFonts w:ascii="DTLProkyonTOT-Light" w:hAnsi="DTLProkyonTOT-Light" w:cs="DTLProkyonTOT-Light"/>
        </w:rPr>
        <w:t xml:space="preserve">Stichting Bloeyendael </w:t>
      </w:r>
    </w:p>
    <w:p w14:paraId="0AB1442D" w14:textId="77777777" w:rsidR="008904EF" w:rsidRDefault="008904EF" w:rsidP="008904EF">
      <w:pPr>
        <w:tabs>
          <w:tab w:val="left" w:pos="2835"/>
        </w:tabs>
        <w:jc w:val="both"/>
      </w:pPr>
    </w:p>
    <w:p w14:paraId="4D912EF7" w14:textId="62834A34" w:rsidR="008904EF" w:rsidRDefault="008904EF" w:rsidP="008904EF">
      <w:pPr>
        <w:tabs>
          <w:tab w:val="left" w:pos="2835"/>
        </w:tabs>
        <w:jc w:val="both"/>
        <w:rPr>
          <w:sz w:val="20"/>
        </w:rPr>
      </w:pPr>
      <w:r>
        <w:rPr>
          <w:i/>
          <w:sz w:val="18"/>
          <w:szCs w:val="18"/>
        </w:rPr>
        <w:t>S</w:t>
      </w:r>
      <w:r w:rsidRPr="00C84E3C">
        <w:rPr>
          <w:i/>
          <w:sz w:val="18"/>
          <w:szCs w:val="18"/>
        </w:rPr>
        <w:t>vp ingevuld en onde</w:t>
      </w:r>
      <w:r>
        <w:rPr>
          <w:i/>
          <w:sz w:val="18"/>
          <w:szCs w:val="18"/>
        </w:rPr>
        <w:t>r</w:t>
      </w:r>
      <w:r w:rsidRPr="00C84E3C">
        <w:rPr>
          <w:i/>
          <w:sz w:val="18"/>
          <w:szCs w:val="18"/>
        </w:rPr>
        <w:t xml:space="preserve">tekend </w:t>
      </w:r>
      <w:r>
        <w:rPr>
          <w:i/>
          <w:sz w:val="18"/>
          <w:szCs w:val="18"/>
        </w:rPr>
        <w:t xml:space="preserve">per post </w:t>
      </w:r>
      <w:r w:rsidRPr="00C84E3C">
        <w:rPr>
          <w:i/>
          <w:sz w:val="18"/>
          <w:szCs w:val="18"/>
        </w:rPr>
        <w:t>zenden aan St Bloeyendael</w:t>
      </w:r>
      <w:r w:rsidR="0009194E">
        <w:rPr>
          <w:i/>
          <w:sz w:val="18"/>
          <w:szCs w:val="18"/>
        </w:rPr>
        <w:t xml:space="preserve"> Archimedeslaan</w:t>
      </w:r>
      <w:r w:rsidRPr="00C84E3C">
        <w:rPr>
          <w:i/>
          <w:sz w:val="18"/>
          <w:szCs w:val="18"/>
        </w:rPr>
        <w:t xml:space="preserve"> </w:t>
      </w:r>
      <w:r w:rsidR="0009194E">
        <w:rPr>
          <w:i/>
          <w:sz w:val="18"/>
          <w:szCs w:val="18"/>
        </w:rPr>
        <w:t xml:space="preserve">1, </w:t>
      </w:r>
      <w:r w:rsidR="00054361">
        <w:rPr>
          <w:i/>
          <w:sz w:val="18"/>
          <w:szCs w:val="18"/>
        </w:rPr>
        <w:t xml:space="preserve">3584 BA </w:t>
      </w:r>
      <w:bookmarkStart w:id="0" w:name="_GoBack"/>
      <w:bookmarkEnd w:id="0"/>
      <w:r w:rsidRPr="00C84E3C">
        <w:rPr>
          <w:i/>
          <w:sz w:val="18"/>
          <w:szCs w:val="18"/>
        </w:rPr>
        <w:t>Utrecht</w:t>
      </w:r>
    </w:p>
    <w:p w14:paraId="55C3918C" w14:textId="77777777" w:rsidR="00AD79D4" w:rsidRPr="00D74770" w:rsidRDefault="00AD79D4" w:rsidP="008904EF">
      <w:pPr>
        <w:pStyle w:val="Voettekst"/>
        <w:rPr>
          <w:sz w:val="20"/>
        </w:rPr>
      </w:pPr>
    </w:p>
    <w:sectPr w:rsidR="00AD79D4" w:rsidRPr="00D74770" w:rsidSect="00AB2357">
      <w:headerReference w:type="default" r:id="rId8"/>
      <w:footerReference w:type="default" r:id="rId9"/>
      <w:type w:val="continuous"/>
      <w:pgSz w:w="11906" w:h="16838" w:code="9"/>
      <w:pgMar w:top="1418" w:right="1418" w:bottom="851" w:left="1418" w:header="964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1C84F" w14:textId="77777777" w:rsidR="00BE00D7" w:rsidRDefault="00BE00D7">
      <w:r>
        <w:separator/>
      </w:r>
    </w:p>
  </w:endnote>
  <w:endnote w:type="continuationSeparator" w:id="0">
    <w:p w14:paraId="0BD1C89F" w14:textId="77777777" w:rsidR="00BE00D7" w:rsidRDefault="00BE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DTLProkyonTO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Pro-Medium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AFBD9" w14:textId="77777777" w:rsidR="00A64691" w:rsidRDefault="00A64691" w:rsidP="00A64691">
    <w:pPr>
      <w:pStyle w:val="Voettekst"/>
      <w:pBdr>
        <w:top w:val="single" w:sz="4" w:space="1" w:color="auto"/>
      </w:pBdr>
      <w:jc w:val="center"/>
      <w:rPr>
        <w:sz w:val="18"/>
        <w:lang w:val="en-GB"/>
      </w:rPr>
    </w:pPr>
  </w:p>
  <w:p w14:paraId="623CA100" w14:textId="77777777" w:rsidR="00EF71AC" w:rsidRPr="00D74770" w:rsidRDefault="00EF71AC" w:rsidP="00A64691">
    <w:pPr>
      <w:pStyle w:val="Voettekst"/>
      <w:jc w:val="center"/>
      <w:rPr>
        <w:sz w:val="18"/>
        <w:lang w:val="en-GB"/>
      </w:rPr>
    </w:pPr>
    <w:r w:rsidRPr="00D74770">
      <w:rPr>
        <w:sz w:val="18"/>
        <w:lang w:val="en-GB"/>
      </w:rPr>
      <w:t xml:space="preserve">tel. </w:t>
    </w:r>
    <w:r>
      <w:rPr>
        <w:rFonts w:cs="Arial"/>
        <w:sz w:val="20"/>
        <w:lang w:val="en-US"/>
      </w:rPr>
      <w:t xml:space="preserve">06-4500 </w:t>
    </w:r>
    <w:r w:rsidRPr="008708DF">
      <w:rPr>
        <w:rFonts w:cs="Arial"/>
        <w:sz w:val="20"/>
        <w:lang w:val="en-US"/>
      </w:rPr>
      <w:t>5700</w:t>
    </w:r>
    <w:r w:rsidRPr="00D74770">
      <w:rPr>
        <w:sz w:val="18"/>
        <w:lang w:val="en-GB"/>
      </w:rPr>
      <w:t xml:space="preserve">            e-mail: info@bloeyendael.nl            www.bloeyendael.nl</w:t>
    </w:r>
  </w:p>
  <w:p w14:paraId="4AF96FDD" w14:textId="77777777" w:rsidR="00EF71AC" w:rsidRDefault="00EF71AC" w:rsidP="00EF71AC">
    <w:pPr>
      <w:pStyle w:val="Voettekst"/>
      <w:jc w:val="center"/>
      <w:rPr>
        <w:sz w:val="18"/>
      </w:rPr>
    </w:pPr>
    <w:r>
      <w:rPr>
        <w:sz w:val="18"/>
      </w:rPr>
      <w:t>NL74 INGB 0003 4466 50      KvK Utrecht 41184551</w:t>
    </w:r>
  </w:p>
  <w:p w14:paraId="5E455C95" w14:textId="77777777" w:rsidR="00EF71AC" w:rsidRDefault="00EF71AC" w:rsidP="00EF71AC">
    <w:pPr>
      <w:pStyle w:val="Voettekst"/>
      <w:jc w:val="center"/>
      <w:rPr>
        <w:sz w:val="18"/>
      </w:rPr>
    </w:pPr>
  </w:p>
  <w:p w14:paraId="25FD9E2A" w14:textId="77777777" w:rsidR="00EE61B0" w:rsidRPr="009D5FBB" w:rsidRDefault="00EF71AC">
    <w:pPr>
      <w:pStyle w:val="Voettekst"/>
      <w:jc w:val="center"/>
      <w:rPr>
        <w:sz w:val="18"/>
      </w:rPr>
    </w:pPr>
    <w:r w:rsidRPr="009D5FBB">
      <w:rPr>
        <w:rFonts w:cs="GillSansMTPro-Medium"/>
        <w:bCs/>
        <w:sz w:val="18"/>
        <w:szCs w:val="32"/>
        <w:lang w:val="en-US"/>
      </w:rPr>
      <w:t>Illustratie Dick Bruna © copyright Mercis bv, 1991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D7F40" w14:textId="77777777" w:rsidR="00BE00D7" w:rsidRDefault="00BE00D7">
      <w:r>
        <w:separator/>
      </w:r>
    </w:p>
  </w:footnote>
  <w:footnote w:type="continuationSeparator" w:id="0">
    <w:p w14:paraId="5C2A3C02" w14:textId="77777777" w:rsidR="00BE00D7" w:rsidRDefault="00BE0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2E598" w14:textId="77777777" w:rsidR="000E28FA" w:rsidRDefault="00092DE2" w:rsidP="000E28FA">
    <w:pPr>
      <w:pStyle w:val="Koptekst"/>
      <w:rPr>
        <w:sz w:val="5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7F59455" wp14:editId="33486E5A">
          <wp:simplePos x="0" y="0"/>
          <wp:positionH relativeFrom="column">
            <wp:posOffset>4687570</wp:posOffset>
          </wp:positionH>
          <wp:positionV relativeFrom="paragraph">
            <wp:posOffset>-74347</wp:posOffset>
          </wp:positionV>
          <wp:extent cx="1189355" cy="1060553"/>
          <wp:effectExtent l="25400" t="0" r="4445" b="0"/>
          <wp:wrapNone/>
          <wp:docPr id="15" name="Afbeelding 15" descr="LOGO License-065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License-065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9355" cy="10605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E28FA">
      <w:rPr>
        <w:sz w:val="50"/>
      </w:rPr>
      <w:t>Stichting Bloeyendael</w:t>
    </w:r>
  </w:p>
  <w:p w14:paraId="678ECA43" w14:textId="6249ECD6" w:rsidR="000E28FA" w:rsidRDefault="008904EF" w:rsidP="000E28FA">
    <w:pPr>
      <w:pStyle w:val="Koptekst"/>
      <w:rPr>
        <w:sz w:val="44"/>
      </w:rPr>
    </w:pPr>
    <w:r>
      <w:rPr>
        <w:noProof/>
        <w:sz w:val="44"/>
      </w:rPr>
      <mc:AlternateContent>
        <mc:Choice Requires="wps">
          <w:drawing>
            <wp:anchor distT="4294967294" distB="4294967294" distL="114300" distR="114300" simplePos="0" relativeHeight="251657216" behindDoc="0" locked="0" layoutInCell="0" allowOverlap="1" wp14:anchorId="7CBE34A1" wp14:editId="443FE53B">
              <wp:simplePos x="0" y="0"/>
              <wp:positionH relativeFrom="column">
                <wp:posOffset>14605</wp:posOffset>
              </wp:positionH>
              <wp:positionV relativeFrom="paragraph">
                <wp:posOffset>161289</wp:posOffset>
              </wp:positionV>
              <wp:extent cx="3017520" cy="0"/>
              <wp:effectExtent l="0" t="0" r="0" b="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1752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316526" id="Line 10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5pt,12.7pt" to="238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b4EwIAACoEAAAOAAAAZHJzL2Uyb0RvYy54bWysU8GO2jAQvVfqP1i+QxI2Sy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" o:allowincell="f" strokeweight="1.5pt"/>
          </w:pict>
        </mc:Fallback>
      </mc:AlternateContent>
    </w:r>
  </w:p>
  <w:p w14:paraId="6BF26892" w14:textId="05CE1E9B" w:rsidR="000E28FA" w:rsidRDefault="00F72CCC" w:rsidP="000E28FA">
    <w:pPr>
      <w:pStyle w:val="Koptekst"/>
      <w:rPr>
        <w:sz w:val="32"/>
      </w:rPr>
    </w:pPr>
    <w:r>
      <w:rPr>
        <w:sz w:val="32"/>
      </w:rPr>
      <w:t>Archimedeslaan 1</w:t>
    </w:r>
    <w:r w:rsidR="000E28FA">
      <w:rPr>
        <w:sz w:val="32"/>
      </w:rPr>
      <w:t>, 358</w:t>
    </w:r>
    <w:r w:rsidR="000B5684">
      <w:rPr>
        <w:sz w:val="32"/>
      </w:rPr>
      <w:t>4</w:t>
    </w:r>
    <w:r w:rsidR="000E28FA">
      <w:rPr>
        <w:sz w:val="32"/>
      </w:rPr>
      <w:t xml:space="preserve"> </w:t>
    </w:r>
    <w:r w:rsidR="000B5684">
      <w:rPr>
        <w:sz w:val="32"/>
      </w:rPr>
      <w:t>B</w:t>
    </w:r>
    <w:r w:rsidR="000E28FA">
      <w:rPr>
        <w:sz w:val="32"/>
      </w:rPr>
      <w:t>A  Utrecht</w:t>
    </w:r>
  </w:p>
  <w:p w14:paraId="4DA28906" w14:textId="77777777" w:rsidR="00EE61B0" w:rsidRPr="000E28FA" w:rsidRDefault="00EE61B0" w:rsidP="000E28F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4EE45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6E44B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F3C88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1AEA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AC001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124CC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4D2C6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7280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BD46D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D1AA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7A8A1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F6"/>
    <w:rsid w:val="00022F2C"/>
    <w:rsid w:val="00052E04"/>
    <w:rsid w:val="00054361"/>
    <w:rsid w:val="00065611"/>
    <w:rsid w:val="00072A25"/>
    <w:rsid w:val="0009194E"/>
    <w:rsid w:val="00092DE2"/>
    <w:rsid w:val="0009742E"/>
    <w:rsid w:val="000B5684"/>
    <w:rsid w:val="000C6218"/>
    <w:rsid w:val="000D5016"/>
    <w:rsid w:val="000E0615"/>
    <w:rsid w:val="000E28FA"/>
    <w:rsid w:val="000F698F"/>
    <w:rsid w:val="00106DD2"/>
    <w:rsid w:val="00117359"/>
    <w:rsid w:val="00163BC5"/>
    <w:rsid w:val="00226C5B"/>
    <w:rsid w:val="00362F6B"/>
    <w:rsid w:val="003820A2"/>
    <w:rsid w:val="00385EA8"/>
    <w:rsid w:val="003B5F28"/>
    <w:rsid w:val="0043240F"/>
    <w:rsid w:val="004A4105"/>
    <w:rsid w:val="005777BE"/>
    <w:rsid w:val="00592E00"/>
    <w:rsid w:val="005B38B4"/>
    <w:rsid w:val="005B425A"/>
    <w:rsid w:val="005C5D61"/>
    <w:rsid w:val="00663E58"/>
    <w:rsid w:val="007D1BF4"/>
    <w:rsid w:val="007E033F"/>
    <w:rsid w:val="007E2BFE"/>
    <w:rsid w:val="00825768"/>
    <w:rsid w:val="008411F6"/>
    <w:rsid w:val="008708DF"/>
    <w:rsid w:val="00885475"/>
    <w:rsid w:val="008904EF"/>
    <w:rsid w:val="008D3025"/>
    <w:rsid w:val="008F2C8C"/>
    <w:rsid w:val="008F421B"/>
    <w:rsid w:val="00907B03"/>
    <w:rsid w:val="00910784"/>
    <w:rsid w:val="009A5234"/>
    <w:rsid w:val="009D5FBB"/>
    <w:rsid w:val="00A11AA9"/>
    <w:rsid w:val="00A64691"/>
    <w:rsid w:val="00A762B1"/>
    <w:rsid w:val="00AB2357"/>
    <w:rsid w:val="00AC4805"/>
    <w:rsid w:val="00AD79D4"/>
    <w:rsid w:val="00BA28EF"/>
    <w:rsid w:val="00BC7399"/>
    <w:rsid w:val="00BE00D7"/>
    <w:rsid w:val="00BE4E46"/>
    <w:rsid w:val="00BF0747"/>
    <w:rsid w:val="00C462F7"/>
    <w:rsid w:val="00C927A5"/>
    <w:rsid w:val="00C97653"/>
    <w:rsid w:val="00CA2F70"/>
    <w:rsid w:val="00D13441"/>
    <w:rsid w:val="00D519F8"/>
    <w:rsid w:val="00D52D38"/>
    <w:rsid w:val="00D74770"/>
    <w:rsid w:val="00D80299"/>
    <w:rsid w:val="00ED2C71"/>
    <w:rsid w:val="00EE61B0"/>
    <w:rsid w:val="00EF71AC"/>
    <w:rsid w:val="00F3520C"/>
    <w:rsid w:val="00F52731"/>
    <w:rsid w:val="00F72CCC"/>
    <w:rsid w:val="00F92C1F"/>
    <w:rsid w:val="00FC4662"/>
    <w:rsid w:val="00FD3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8D665"/>
  <w15:docId w15:val="{1229F08C-1442-470D-B966-1EAD2DBE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5B425A"/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rsid w:val="00ED2C71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5B425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B425A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B425A"/>
  </w:style>
  <w:style w:type="character" w:styleId="Hyperlink">
    <w:name w:val="Hyperlink"/>
    <w:rsid w:val="008708DF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092DE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92DE2"/>
    <w:rPr>
      <w:rFonts w:ascii="Tahoma" w:hAnsi="Tahoma" w:cs="Tahoma"/>
      <w:sz w:val="16"/>
      <w:szCs w:val="16"/>
    </w:rPr>
  </w:style>
  <w:style w:type="character" w:styleId="Titelvanboek">
    <w:name w:val="Book Title"/>
    <w:basedOn w:val="Standaardalinea-lettertype"/>
    <w:uiPriority w:val="33"/>
    <w:qFormat/>
    <w:rsid w:val="008904EF"/>
    <w:rPr>
      <w:b/>
      <w:bCs/>
      <w:i/>
      <w:iCs/>
      <w:spacing w:val="5"/>
    </w:rPr>
  </w:style>
  <w:style w:type="paragraph" w:styleId="Titel">
    <w:name w:val="Title"/>
    <w:basedOn w:val="Standaard"/>
    <w:next w:val="Standaard"/>
    <w:link w:val="TitelChar"/>
    <w:qFormat/>
    <w:rsid w:val="008904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8904E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loeyendael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layout_goed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layout_goed</dc:title>
  <dc:creator>Nora de Groen</dc:creator>
  <cp:lastModifiedBy>ton van Alphen</cp:lastModifiedBy>
  <cp:revision>8</cp:revision>
  <cp:lastPrinted>2000-03-17T14:13:00Z</cp:lastPrinted>
  <dcterms:created xsi:type="dcterms:W3CDTF">2018-04-24T13:57:00Z</dcterms:created>
  <dcterms:modified xsi:type="dcterms:W3CDTF">2018-06-11T13:33:00Z</dcterms:modified>
</cp:coreProperties>
</file>